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F6" w:rsidRDefault="00D302F6">
      <w:pPr>
        <w:pStyle w:val="a3"/>
        <w:ind w:left="0"/>
        <w:rPr>
          <w:sz w:val="33"/>
        </w:rPr>
      </w:pPr>
    </w:p>
    <w:p w:rsidR="00D302F6" w:rsidRDefault="00482622">
      <w:pPr>
        <w:spacing w:before="59"/>
        <w:ind w:left="156"/>
        <w:rPr>
          <w:b/>
          <w:sz w:val="26"/>
        </w:rPr>
      </w:pPr>
      <w:bookmarkStart w:id="0" w:name="Лист1"/>
      <w:bookmarkStart w:id="1" w:name="_GoBack"/>
      <w:bookmarkEnd w:id="0"/>
      <w:bookmarkEnd w:id="1"/>
      <w:r>
        <w:br w:type="column"/>
      </w:r>
      <w:r>
        <w:rPr>
          <w:b/>
          <w:sz w:val="26"/>
        </w:rPr>
        <w:t>Проект программы бизнес-миссии в Пермский край с 12.02.2019 по 14.02.2019</w:t>
      </w:r>
    </w:p>
    <w:p w:rsidR="00D302F6" w:rsidRDefault="00D302F6">
      <w:pPr>
        <w:rPr>
          <w:sz w:val="26"/>
        </w:rPr>
        <w:sectPr w:rsidR="00D302F6">
          <w:type w:val="continuous"/>
          <w:pgSz w:w="16840" w:h="11910" w:orient="landscape"/>
          <w:pgMar w:top="1040" w:right="1400" w:bottom="280" w:left="900" w:header="720" w:footer="720" w:gutter="0"/>
          <w:cols w:num="2" w:space="720" w:equalWidth="0">
            <w:col w:w="1602" w:space="927"/>
            <w:col w:w="12011"/>
          </w:cols>
        </w:sectPr>
      </w:pPr>
    </w:p>
    <w:p w:rsidR="00D302F6" w:rsidRDefault="00D302F6">
      <w:pPr>
        <w:pStyle w:val="a3"/>
        <w:spacing w:before="25"/>
      </w:pPr>
    </w:p>
    <w:p w:rsidR="00D302F6" w:rsidRDefault="00D302F6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255"/>
        </w:trPr>
        <w:tc>
          <w:tcPr>
            <w:tcW w:w="1500" w:type="dxa"/>
          </w:tcPr>
          <w:p w:rsidR="00D302F6" w:rsidRDefault="00482622">
            <w:pPr>
              <w:pStyle w:val="TableParagraph"/>
              <w:spacing w:before="4" w:line="232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before="4" w:line="232" w:lineRule="exact"/>
              <w:ind w:left="1789" w:right="1768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before="4" w:line="232" w:lineRule="exact"/>
              <w:ind w:left="2500"/>
              <w:rPr>
                <w:b/>
              </w:rPr>
            </w:pPr>
            <w:r>
              <w:rPr>
                <w:b/>
              </w:rPr>
              <w:t>Место (адрес) / Примечание</w:t>
            </w:r>
          </w:p>
        </w:tc>
      </w:tr>
      <w:tr w:rsidR="00D302F6">
        <w:trPr>
          <w:trHeight w:val="256"/>
        </w:trPr>
        <w:tc>
          <w:tcPr>
            <w:tcW w:w="14284" w:type="dxa"/>
            <w:gridSpan w:val="4"/>
            <w:shd w:val="clear" w:color="auto" w:fill="A7A8A7"/>
          </w:tcPr>
          <w:p w:rsidR="00D302F6" w:rsidRDefault="00482622">
            <w:pPr>
              <w:pStyle w:val="TableParagraph"/>
              <w:spacing w:before="4" w:line="232" w:lineRule="exact"/>
              <w:rPr>
                <w:b/>
              </w:rPr>
            </w:pPr>
            <w:r>
              <w:rPr>
                <w:b/>
              </w:rPr>
              <w:t>12 февраля ВТОРНИК</w:t>
            </w:r>
          </w:p>
        </w:tc>
      </w:tr>
      <w:tr w:rsidR="00D302F6">
        <w:trPr>
          <w:trHeight w:val="301"/>
        </w:trPr>
        <w:tc>
          <w:tcPr>
            <w:tcW w:w="14284" w:type="dxa"/>
            <w:gridSpan w:val="4"/>
          </w:tcPr>
          <w:p w:rsidR="00D302F6" w:rsidRDefault="00482622">
            <w:pPr>
              <w:pStyle w:val="TableParagraph"/>
              <w:spacing w:before="3" w:line="279" w:lineRule="exact"/>
              <w:ind w:left="2186"/>
              <w:rPr>
                <w:b/>
                <w:sz w:val="26"/>
              </w:rPr>
            </w:pPr>
            <w:r>
              <w:rPr>
                <w:b/>
                <w:sz w:val="26"/>
              </w:rPr>
              <w:t>Обращаем внимание, что время указано местное по Пермскому краю (МСК +2 час).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1" w:right="170"/>
              <w:jc w:val="center"/>
            </w:pPr>
            <w:r>
              <w:t>7:00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</w:pPr>
            <w:r>
              <w:t>Прибытие в г. Пермь. Отель «Жемчужина»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ind w:left="36"/>
            </w:pPr>
            <w:r>
              <w:t>Адрес: г. Пермь, Бульвар Гагарина, 65а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07:00-08:00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Размещение в отеле «Жемчужина»</w:t>
            </w:r>
          </w:p>
        </w:tc>
      </w:tr>
      <w:tr w:rsidR="00D302F6">
        <w:trPr>
          <w:trHeight w:val="548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08:00-09:00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ООО «Краснокамский ремонтно-</w:t>
            </w:r>
          </w:p>
          <w:p w:rsidR="00D302F6" w:rsidRDefault="00482622">
            <w:pPr>
              <w:pStyle w:val="TableParagraph"/>
              <w:spacing w:before="25" w:line="249" w:lineRule="exact"/>
            </w:pPr>
            <w:r>
              <w:t>механический завод»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г. Краснокамск, ул. Трубная, 4</w:t>
            </w:r>
          </w:p>
          <w:p w:rsidR="00D302F6" w:rsidRDefault="00482622">
            <w:pPr>
              <w:pStyle w:val="TableParagraph"/>
              <w:spacing w:before="25" w:line="249" w:lineRule="exact"/>
              <w:ind w:left="36"/>
            </w:pPr>
            <w:r>
              <w:t xml:space="preserve">Сайт: </w:t>
            </w:r>
            <w:hyperlink r:id="rId5">
              <w:r>
                <w:t>http://krmz.info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08:00-09:00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Инструктаж участников по бизнес-миссии (участникам приготовить: презентации по времени до 1,5 минуты, буклеты, визитки).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09:00-09:05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ООО «Краснокамский ремонтно-механический завод»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09:05-10:00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Экскурсия по ООО «Краснокамский ремонтно-механический завод»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10:00-10:05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и размещение в управлении завода ООО «Краснокамский ремонтно-механический завод»</w:t>
            </w:r>
          </w:p>
        </w:tc>
      </w:tr>
      <w:tr w:rsidR="00D302F6">
        <w:trPr>
          <w:trHeight w:val="4031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10:05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Начало встречи между представителями ООО</w:t>
            </w:r>
          </w:p>
          <w:p w:rsidR="00D302F6" w:rsidRDefault="00482622">
            <w:pPr>
              <w:pStyle w:val="TableParagraph"/>
              <w:spacing w:before="25" w:line="264" w:lineRule="auto"/>
              <w:ind w:right="130"/>
            </w:pPr>
            <w:r>
              <w:t>«Краснокамский ремонтно-механический завод» и участниками бизнес-миссии.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6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7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DF5D8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DF5D86">
              <w:rPr>
                <w:lang w:val="en-US"/>
              </w:rPr>
              <w:t xml:space="preserve">MASAM </w:t>
            </w:r>
            <w:proofErr w:type="spellStart"/>
            <w:r w:rsidRPr="00DF5D86">
              <w:rPr>
                <w:lang w:val="en-US"/>
              </w:rPr>
              <w:t>s.r.o.</w:t>
            </w:r>
            <w:proofErr w:type="spellEnd"/>
            <w:r w:rsidRPr="00DF5D86">
              <w:rPr>
                <w:lang w:val="en-US"/>
              </w:rPr>
              <w:t xml:space="preserve">, </w:t>
            </w:r>
            <w:r>
              <w:t>сайт</w:t>
            </w:r>
            <w:r w:rsidRPr="00DF5D86">
              <w:rPr>
                <w:lang w:val="en-US"/>
              </w:rPr>
              <w:t>:</w:t>
            </w:r>
            <w:r w:rsidRPr="00DF5D86">
              <w:rPr>
                <w:spacing w:val="-3"/>
                <w:lang w:val="en-US"/>
              </w:rPr>
              <w:t xml:space="preserve"> </w:t>
            </w:r>
            <w:hyperlink r:id="rId8">
              <w:r w:rsidRPr="00DF5D86">
                <w:rPr>
                  <w:u w:val="single"/>
                  <w:lang w:val="en-US"/>
                </w:rPr>
                <w:t>www.masam.sk</w:t>
              </w:r>
              <w:r w:rsidRPr="00DF5D86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9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10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11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675"/>
            </w:pPr>
            <w:r>
              <w:t>Представители закупочных подразделений и конструкторско- технологических отделов ООО</w:t>
            </w:r>
          </w:p>
          <w:p w:rsidR="00D302F6" w:rsidRDefault="00482622">
            <w:pPr>
              <w:pStyle w:val="TableParagraph"/>
              <w:spacing w:before="0" w:line="264" w:lineRule="auto"/>
              <w:ind w:left="36" w:right="1266"/>
            </w:pPr>
            <w:r>
              <w:t>«Краснокамский ремонтно- механический завод»: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10:05-10:08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Приветственное слово представителя ООО «Краснокамский ремонтно-механический завод»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10:08-10:11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Приветственное слово директора фонда «Региональный центр инжиниринга» Давыдова Е. Д.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10:11-10:13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Приветственное слово руководителя бизнес-миссии </w:t>
            </w:r>
            <w:proofErr w:type="spellStart"/>
            <w:r>
              <w:t>Тимагина</w:t>
            </w:r>
            <w:proofErr w:type="spellEnd"/>
            <w:r>
              <w:t xml:space="preserve"> Алексея Владимировича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10:13-10:50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</w:tbl>
    <w:p w:rsidR="00D302F6" w:rsidRDefault="00D302F6">
      <w:pPr>
        <w:sectPr w:rsidR="00D302F6">
          <w:type w:val="continuous"/>
          <w:pgSz w:w="16840" w:h="11910" w:orient="landscape"/>
          <w:pgMar w:top="104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577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lastRenderedPageBreak/>
              <w:t>10:50-11:00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  <w:spacing w:line="240" w:lineRule="auto"/>
            </w:pPr>
            <w:r>
              <w:t>Слово представителей закупочных подразделений и конструкторско-технологических отделов ООО «Краснокамский ремонтно-</w:t>
            </w:r>
          </w:p>
          <w:p w:rsidR="00D302F6" w:rsidRDefault="00482622">
            <w:pPr>
              <w:pStyle w:val="TableParagraph"/>
              <w:spacing w:before="25" w:line="240" w:lineRule="auto"/>
            </w:pPr>
            <w:r>
              <w:t>механический завод»</w:t>
            </w:r>
          </w:p>
        </w:tc>
      </w:tr>
      <w:tr w:rsidR="00D302F6">
        <w:trPr>
          <w:trHeight w:val="652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11:00-12:00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  <w:spacing w:line="264" w:lineRule="auto"/>
            </w:pPr>
            <w:r>
              <w:t>Переговоры между закупочными подразделениями и конструкторско-технологическими отделами ООО «Краснокамский ремонтно- механический завод» и участниками бизнес-миссии.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12:00-12:05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12:05-12:25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</w:pPr>
            <w:r>
              <w:t>Трансфер в кафе «</w:t>
            </w:r>
            <w:proofErr w:type="spellStart"/>
            <w:r>
              <w:t>Дежавю</w:t>
            </w:r>
            <w:proofErr w:type="spellEnd"/>
            <w:r>
              <w:t>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ind w:left="36"/>
            </w:pPr>
            <w:r>
              <w:t>Адрес: г. Краснокамск, проспект Мира, 10 +7(904)848‒88‒06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12:25-13:10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Обед в кафе «</w:t>
            </w:r>
            <w:proofErr w:type="spellStart"/>
            <w:r>
              <w:t>Дежавю</w:t>
            </w:r>
            <w:proofErr w:type="spellEnd"/>
            <w:r>
              <w:t>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13:10-13:15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140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13:15-13:35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653"/>
            </w:pPr>
            <w:r>
              <w:t>Трансфер в ООО «Краснокамский ремонтно- механический завод» на круглый стол</w:t>
            </w:r>
          </w:p>
          <w:p w:rsidR="00D302F6" w:rsidRDefault="00482622">
            <w:pPr>
              <w:pStyle w:val="TableParagraph"/>
              <w:spacing w:before="0" w:line="264" w:lineRule="auto"/>
              <w:ind w:right="277"/>
            </w:pPr>
            <w:r>
              <w:t>«Перспективы развития кооперационных связей между предприятиями г. Краснокамск и другими</w:t>
            </w:r>
          </w:p>
          <w:p w:rsidR="00D302F6" w:rsidRDefault="00482622">
            <w:pPr>
              <w:pStyle w:val="TableParagraph"/>
              <w:spacing w:before="0" w:line="240" w:lineRule="auto"/>
            </w:pPr>
            <w:r>
              <w:t>субъектами РФ»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64" w:lineRule="auto"/>
              <w:ind w:left="36" w:right="4162"/>
            </w:pPr>
            <w:r>
              <w:t xml:space="preserve">Адрес: г. Краснокамск, ул. Трубная, 4 Сайт: </w:t>
            </w:r>
            <w:hyperlink r:id="rId12">
              <w:r>
                <w:t>http://krmz.info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13:35-13:40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администрацию ООО «Краснокамский ремонтно-механический завод»</w:t>
            </w:r>
          </w:p>
        </w:tc>
      </w:tr>
      <w:tr w:rsidR="00D302F6">
        <w:trPr>
          <w:trHeight w:val="397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13:40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281"/>
            </w:pPr>
            <w:r>
              <w:t>Начало круглого стола «Перспективы развития кооперационных связей между предприятиями г. Краснокамск и другими субъектами РФ»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13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14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DF5D8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DF5D86">
              <w:rPr>
                <w:lang w:val="en-US"/>
              </w:rPr>
              <w:t xml:space="preserve">MASAM </w:t>
            </w:r>
            <w:proofErr w:type="spellStart"/>
            <w:r w:rsidRPr="00DF5D86">
              <w:rPr>
                <w:lang w:val="en-US"/>
              </w:rPr>
              <w:t>s.r.o.</w:t>
            </w:r>
            <w:proofErr w:type="spellEnd"/>
            <w:r w:rsidRPr="00DF5D86">
              <w:rPr>
                <w:lang w:val="en-US"/>
              </w:rPr>
              <w:t xml:space="preserve">, </w:t>
            </w:r>
            <w:r>
              <w:t>сайт</w:t>
            </w:r>
            <w:r w:rsidRPr="00DF5D86">
              <w:rPr>
                <w:lang w:val="en-US"/>
              </w:rPr>
              <w:t>:</w:t>
            </w:r>
            <w:r w:rsidRPr="00DF5D86">
              <w:rPr>
                <w:spacing w:val="-3"/>
                <w:lang w:val="en-US"/>
              </w:rPr>
              <w:t xml:space="preserve"> </w:t>
            </w:r>
            <w:hyperlink r:id="rId15">
              <w:r w:rsidRPr="00DF5D86">
                <w:rPr>
                  <w:u w:val="single"/>
                  <w:lang w:val="en-US"/>
                </w:rPr>
                <w:t>www.masam.sk</w:t>
              </w:r>
              <w:r w:rsidRPr="00DF5D86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16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17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18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152"/>
            </w:pPr>
            <w:r>
              <w:t>Спикеры и представители предприятий г. Краснокамск: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13:40-13:43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Приветственное слово представителя ООО «Краснокамский ремонтно-механический завод»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13:43-13:45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Приветственное слово руководителя бизнес-миссии </w:t>
            </w:r>
            <w:proofErr w:type="spellStart"/>
            <w:r>
              <w:t>Тимагина</w:t>
            </w:r>
            <w:proofErr w:type="spellEnd"/>
            <w:r>
              <w:t xml:space="preserve"> Алексея Владимировича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13:45-14:05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14:05-14:25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Краткое представление представителей предприятий г. Краснокамск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14:25-15:25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В2В переговоры между участниками бизнес-миссии и предприятиями г. Краснокамск</w:t>
            </w:r>
          </w:p>
        </w:tc>
      </w:tr>
    </w:tbl>
    <w:p w:rsidR="00D302F6" w:rsidRDefault="00D302F6">
      <w:pPr>
        <w:sectPr w:rsidR="00D302F6">
          <w:pgSz w:w="16840" w:h="11910" w:orient="landscape"/>
          <w:pgMar w:top="108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lastRenderedPageBreak/>
              <w:t>15:25-15:30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604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15:30-17:00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отель «Жемчужина»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64" w:lineRule="auto"/>
              <w:ind w:left="36" w:right="4021"/>
            </w:pPr>
            <w:r>
              <w:t xml:space="preserve">Адрес: г. Пермь, Бульвар Гагарина, 65а Сайт: </w:t>
            </w:r>
            <w:hyperlink r:id="rId19">
              <w:r>
                <w:t>http://hotel-gem.ru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17:00-18:00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Свободное время.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18:00-20:00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Деловой ужин и подведение итогов дня.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1" w:right="170"/>
              <w:jc w:val="center"/>
            </w:pPr>
            <w:r>
              <w:t>20:00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Свободное время.</w:t>
            </w:r>
          </w:p>
        </w:tc>
      </w:tr>
      <w:tr w:rsidR="00D302F6">
        <w:trPr>
          <w:trHeight w:val="255"/>
        </w:trPr>
        <w:tc>
          <w:tcPr>
            <w:tcW w:w="14284" w:type="dxa"/>
            <w:gridSpan w:val="4"/>
            <w:shd w:val="clear" w:color="auto" w:fill="A7A8A7"/>
          </w:tcPr>
          <w:p w:rsidR="00D302F6" w:rsidRDefault="00482622">
            <w:pPr>
              <w:pStyle w:val="TableParagraph"/>
              <w:spacing w:before="4" w:line="232" w:lineRule="exact"/>
              <w:rPr>
                <w:b/>
              </w:rPr>
            </w:pPr>
            <w:r>
              <w:rPr>
                <w:b/>
              </w:rPr>
              <w:t>13 февраля, СРЕДА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06:30-06:45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Завтрак в отеле «Жемчужина»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06:45-07:00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548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07:00-10:00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ООО "ММК-</w:t>
            </w:r>
            <w:proofErr w:type="spellStart"/>
            <w:r>
              <w:t>Лысьвенский</w:t>
            </w:r>
            <w:proofErr w:type="spellEnd"/>
          </w:p>
          <w:p w:rsidR="00D302F6" w:rsidRDefault="00482622">
            <w:pPr>
              <w:pStyle w:val="TableParagraph"/>
              <w:spacing w:before="25" w:line="249" w:lineRule="exact"/>
            </w:pPr>
            <w:r>
              <w:t>металлургический завод"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Пермский край, г. Лысьва, ул. Революции, 58</w:t>
            </w:r>
          </w:p>
          <w:p w:rsidR="00D302F6" w:rsidRDefault="00482622">
            <w:pPr>
              <w:pStyle w:val="TableParagraph"/>
              <w:spacing w:before="25" w:line="249" w:lineRule="exact"/>
              <w:ind w:left="36"/>
            </w:pPr>
            <w:r>
              <w:t xml:space="preserve">Сайт: </w:t>
            </w:r>
            <w:hyperlink r:id="rId20">
              <w:r>
                <w:t>http://www.lysvamk.ru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10:00-10:05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10:05-11:00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Экскурсия по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11:00-11:05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переговорную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</w:t>
            </w:r>
          </w:p>
        </w:tc>
      </w:tr>
      <w:tr w:rsidR="00D302F6">
        <w:trPr>
          <w:trHeight w:val="397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11:05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225"/>
            </w:pPr>
            <w:r>
              <w:t>Начало встречи между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 и участниками бизнес- миссии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21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22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DF5D8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DF5D86">
              <w:rPr>
                <w:lang w:val="en-US"/>
              </w:rPr>
              <w:t xml:space="preserve">MASAM </w:t>
            </w:r>
            <w:proofErr w:type="spellStart"/>
            <w:r w:rsidRPr="00DF5D86">
              <w:rPr>
                <w:lang w:val="en-US"/>
              </w:rPr>
              <w:t>s.r.o.</w:t>
            </w:r>
            <w:proofErr w:type="spellEnd"/>
            <w:r w:rsidRPr="00DF5D86">
              <w:rPr>
                <w:lang w:val="en-US"/>
              </w:rPr>
              <w:t xml:space="preserve">, </w:t>
            </w:r>
            <w:r>
              <w:t>сайт</w:t>
            </w:r>
            <w:r w:rsidRPr="00DF5D86">
              <w:rPr>
                <w:lang w:val="en-US"/>
              </w:rPr>
              <w:t>:</w:t>
            </w:r>
            <w:r w:rsidRPr="00DF5D86">
              <w:rPr>
                <w:spacing w:val="-3"/>
                <w:lang w:val="en-US"/>
              </w:rPr>
              <w:t xml:space="preserve"> </w:t>
            </w:r>
            <w:hyperlink r:id="rId23">
              <w:r w:rsidRPr="00DF5D86">
                <w:rPr>
                  <w:u w:val="single"/>
                  <w:lang w:val="en-US"/>
                </w:rPr>
                <w:t>www.masam.sk</w:t>
              </w:r>
              <w:r w:rsidRPr="00DF5D86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24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25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26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114"/>
            </w:pPr>
            <w:r>
              <w:t xml:space="preserve">Представители закупочных подразделений и конструкторско- технологических отделов ООО "ММК- 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завод": 1.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11:05-11:08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Вступительное слово руководителя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11:08-11:10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Вступительное слово руководителю бизнес-миссии </w:t>
            </w:r>
            <w:proofErr w:type="spellStart"/>
            <w:r>
              <w:t>Тимагину</w:t>
            </w:r>
            <w:proofErr w:type="spellEnd"/>
            <w:r>
              <w:t xml:space="preserve"> А. В.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11:10-11:30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11:30-11:40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Слово представителей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11:40-12:40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Переговоры между ООО "ММК-</w:t>
            </w:r>
            <w:proofErr w:type="spellStart"/>
            <w:r>
              <w:t>Лысьвенский</w:t>
            </w:r>
            <w:proofErr w:type="spellEnd"/>
            <w:r>
              <w:t xml:space="preserve"> металлургический завод" и участниками бизнес-миссии.</w:t>
            </w:r>
          </w:p>
        </w:tc>
      </w:tr>
    </w:tbl>
    <w:p w:rsidR="00D302F6" w:rsidRDefault="00D302F6">
      <w:pPr>
        <w:sectPr w:rsidR="00D302F6">
          <w:pgSz w:w="16840" w:h="11910" w:orient="landscape"/>
          <w:pgMar w:top="108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lastRenderedPageBreak/>
              <w:t>12:40-12:45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548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12:45-13:00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кофе «Тут»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г. Лысьва, ул. Проспект победы, 21, 8 (34 249) 6-48-94</w:t>
            </w:r>
          </w:p>
          <w:p w:rsidR="00D302F6" w:rsidRDefault="00482622">
            <w:pPr>
              <w:pStyle w:val="TableParagraph"/>
              <w:spacing w:before="25" w:line="249" w:lineRule="exact"/>
              <w:ind w:left="36"/>
            </w:pPr>
            <w:r>
              <w:t xml:space="preserve">Сайт: </w:t>
            </w:r>
            <w:hyperlink r:id="rId27">
              <w:r>
                <w:t>http://kofe.tss-lysva.ru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13:00-13:45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Обед в развлекательном комплексе «Тут»</w:t>
            </w:r>
          </w:p>
        </w:tc>
      </w:tr>
      <w:tr w:rsidR="00D302F6">
        <w:trPr>
          <w:trHeight w:val="570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13:45-13:55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ООО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г. Лысьва, ул. Пожарского, 8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t xml:space="preserve">Сайт: </w:t>
            </w:r>
            <w:hyperlink r:id="rId28">
              <w:r>
                <w:t>http://privod-lysva.ru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13:55-14:00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ООО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14:00-15:00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Экскурсия по ООО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15:00-15:05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переговорную ООО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</w:tr>
      <w:tr w:rsidR="00D302F6">
        <w:trPr>
          <w:trHeight w:val="397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15:05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466"/>
            </w:pPr>
            <w:r>
              <w:t>Начало встречи между ООО «</w:t>
            </w:r>
            <w:proofErr w:type="spellStart"/>
            <w:r>
              <w:t>Электротяжмаш</w:t>
            </w:r>
            <w:proofErr w:type="spellEnd"/>
            <w:r>
              <w:t>- Привод» и участниками бизнес-миссии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29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30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DF5D8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DF5D86">
              <w:rPr>
                <w:lang w:val="en-US"/>
              </w:rPr>
              <w:t xml:space="preserve">MASAM </w:t>
            </w:r>
            <w:proofErr w:type="spellStart"/>
            <w:r w:rsidRPr="00DF5D86">
              <w:rPr>
                <w:lang w:val="en-US"/>
              </w:rPr>
              <w:t>s.r.o.</w:t>
            </w:r>
            <w:proofErr w:type="spellEnd"/>
            <w:r w:rsidRPr="00DF5D86">
              <w:rPr>
                <w:lang w:val="en-US"/>
              </w:rPr>
              <w:t xml:space="preserve">, </w:t>
            </w:r>
            <w:r>
              <w:t>сайт</w:t>
            </w:r>
            <w:r w:rsidRPr="00DF5D86">
              <w:rPr>
                <w:lang w:val="en-US"/>
              </w:rPr>
              <w:t>:</w:t>
            </w:r>
            <w:r w:rsidRPr="00DF5D86">
              <w:rPr>
                <w:spacing w:val="-3"/>
                <w:lang w:val="en-US"/>
              </w:rPr>
              <w:t xml:space="preserve"> </w:t>
            </w:r>
            <w:hyperlink r:id="rId31">
              <w:r w:rsidRPr="00DF5D86">
                <w:rPr>
                  <w:u w:val="single"/>
                  <w:lang w:val="en-US"/>
                </w:rPr>
                <w:t>www.masam.sk</w:t>
              </w:r>
              <w:r w:rsidRPr="00DF5D86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32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33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34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675"/>
            </w:pPr>
            <w:r>
              <w:t>Представители закупочных подразделений и конструкторско- технологических отделов ООО</w:t>
            </w:r>
          </w:p>
          <w:p w:rsidR="00D302F6" w:rsidRDefault="00482622">
            <w:pPr>
              <w:pStyle w:val="TableParagraph"/>
              <w:spacing w:before="0" w:line="240" w:lineRule="auto"/>
              <w:ind w:left="36"/>
            </w:pPr>
            <w:r>
              <w:t>«</w:t>
            </w:r>
            <w:proofErr w:type="spellStart"/>
            <w:r>
              <w:t>Электротяжмаш</w:t>
            </w:r>
            <w:proofErr w:type="spellEnd"/>
            <w:r>
              <w:t>-Привод»: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15:05-15:08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Вступительное слово руководителя ООО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15:08-15:10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Вступительное слово руководителю бизнес-миссии </w:t>
            </w:r>
            <w:proofErr w:type="spellStart"/>
            <w:r>
              <w:t>Тимагину</w:t>
            </w:r>
            <w:proofErr w:type="spellEnd"/>
            <w:r>
              <w:t xml:space="preserve"> А. В.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15:10-15:30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15:30-15:40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Слово </w:t>
            </w:r>
            <w:proofErr w:type="spellStart"/>
            <w:r>
              <w:t>представителейООО</w:t>
            </w:r>
            <w:proofErr w:type="spellEnd"/>
            <w:r>
              <w:t xml:space="preserve"> «</w:t>
            </w:r>
            <w:proofErr w:type="spellStart"/>
            <w:r>
              <w:t>Электротяжмаш</w:t>
            </w:r>
            <w:proofErr w:type="spellEnd"/>
            <w:r>
              <w:t>-Привод»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15:40-16:40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Переговоры между ООО «</w:t>
            </w:r>
            <w:proofErr w:type="spellStart"/>
            <w:r>
              <w:t>Электротяжмаш</w:t>
            </w:r>
            <w:proofErr w:type="spellEnd"/>
            <w:r>
              <w:t>-Привод» и участниками бизнес-миссии.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16:40-16:45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587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16:45-19:45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отель «Жемчужина»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64" w:lineRule="auto"/>
              <w:ind w:left="36" w:right="4021"/>
            </w:pPr>
            <w:r>
              <w:t xml:space="preserve">Адрес: г. Пермь, Бульвар Гагарина, 65а Сайт: </w:t>
            </w:r>
            <w:hyperlink r:id="rId35">
              <w:r>
                <w:t>http://hotel-gem.ru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19:45-20:00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  <w:spacing w:before="0" w:line="246" w:lineRule="exact"/>
            </w:pPr>
            <w:r>
              <w:t>Свободное время.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20:00-21:00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Деловой ужин и подведение итогов дня.</w:t>
            </w:r>
          </w:p>
        </w:tc>
      </w:tr>
    </w:tbl>
    <w:p w:rsidR="00D302F6" w:rsidRDefault="00D302F6">
      <w:pPr>
        <w:sectPr w:rsidR="00D302F6">
          <w:pgSz w:w="16840" w:h="11910" w:orient="landscape"/>
          <w:pgMar w:top="108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1" w:right="170"/>
              <w:jc w:val="center"/>
            </w:pPr>
            <w:r>
              <w:lastRenderedPageBreak/>
              <w:t>21:00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Свободное время.</w:t>
            </w:r>
          </w:p>
        </w:tc>
      </w:tr>
      <w:tr w:rsidR="00D302F6">
        <w:trPr>
          <w:trHeight w:val="256"/>
        </w:trPr>
        <w:tc>
          <w:tcPr>
            <w:tcW w:w="14284" w:type="dxa"/>
            <w:gridSpan w:val="4"/>
            <w:shd w:val="clear" w:color="auto" w:fill="A7A8A7"/>
          </w:tcPr>
          <w:p w:rsidR="00D302F6" w:rsidRDefault="00482622">
            <w:pPr>
              <w:pStyle w:val="TableParagraph"/>
              <w:spacing w:before="4" w:line="232" w:lineRule="exact"/>
              <w:rPr>
                <w:b/>
              </w:rPr>
            </w:pPr>
            <w:r>
              <w:rPr>
                <w:b/>
              </w:rPr>
              <w:t>14 февраля, ЧЕТВЕРГ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07:00-08:00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Завтрак в отеле «Жемчужина»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08:00-08:30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Выселение из отеля «Жемчужина»</w:t>
            </w:r>
          </w:p>
        </w:tc>
      </w:tr>
      <w:tr w:rsidR="00D302F6">
        <w:trPr>
          <w:trHeight w:val="596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08:30-09:00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АО «ОДК – Пермские моторы»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64" w:lineRule="auto"/>
              <w:ind w:left="36" w:right="3791"/>
            </w:pPr>
            <w:r>
              <w:t xml:space="preserve">Адрес: г. Пермь, ул. Героев Хасана, 66Б/1 Сайт: </w:t>
            </w:r>
            <w:hyperlink r:id="rId36">
              <w:r>
                <w:t>http://pmz.ru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09:00-09:05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АО «ОДК – Пермские моторы»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09:05-10:00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Экскурсия по АО «ОДК – Пермские моторы»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10:00-10:05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заводоуправление АО «ОДК – Пермские моторы»</w:t>
            </w:r>
          </w:p>
        </w:tc>
      </w:tr>
      <w:tr w:rsidR="00D302F6">
        <w:trPr>
          <w:trHeight w:val="3976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10:05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Начало встречи между представителями АО «ОДК</w:t>
            </w:r>
          </w:p>
          <w:p w:rsidR="00D302F6" w:rsidRDefault="00482622">
            <w:pPr>
              <w:pStyle w:val="TableParagraph"/>
              <w:spacing w:before="25" w:line="240" w:lineRule="auto"/>
            </w:pPr>
            <w:r>
              <w:t>– Пермские моторы» и участниками бизнес-миссии.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37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38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DF5D8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DF5D86">
              <w:rPr>
                <w:lang w:val="en-US"/>
              </w:rPr>
              <w:t xml:space="preserve">MASAM </w:t>
            </w:r>
            <w:proofErr w:type="spellStart"/>
            <w:r w:rsidRPr="00DF5D86">
              <w:rPr>
                <w:lang w:val="en-US"/>
              </w:rPr>
              <w:t>s.r.o.</w:t>
            </w:r>
            <w:proofErr w:type="spellEnd"/>
            <w:r w:rsidRPr="00DF5D86">
              <w:rPr>
                <w:lang w:val="en-US"/>
              </w:rPr>
              <w:t xml:space="preserve">, </w:t>
            </w:r>
            <w:r>
              <w:t>сайт</w:t>
            </w:r>
            <w:r w:rsidRPr="00DF5D86">
              <w:rPr>
                <w:lang w:val="en-US"/>
              </w:rPr>
              <w:t>:</w:t>
            </w:r>
            <w:r w:rsidRPr="00DF5D86">
              <w:rPr>
                <w:spacing w:val="-3"/>
                <w:lang w:val="en-US"/>
              </w:rPr>
              <w:t xml:space="preserve"> </w:t>
            </w:r>
            <w:hyperlink r:id="rId39">
              <w:r w:rsidRPr="00DF5D86">
                <w:rPr>
                  <w:u w:val="single"/>
                  <w:lang w:val="en-US"/>
                </w:rPr>
                <w:t>www.masam.sk</w:t>
              </w:r>
              <w:r w:rsidRPr="00DF5D86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40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41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42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314"/>
            </w:pPr>
            <w:r>
              <w:t>Представители закупочных подразделений и конструкторско- технологических отделов АО «ОДК – Пермские моторы»: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10:05-10:10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Приветственное слово представителя АО «ОДК – Пермские моторы»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10:10-10:13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Приветственное слово руководителя бизнес-миссии </w:t>
            </w:r>
            <w:proofErr w:type="spellStart"/>
            <w:r>
              <w:t>Тимагина</w:t>
            </w:r>
            <w:proofErr w:type="spellEnd"/>
            <w:r>
              <w:t xml:space="preserve"> Алексея Владимировича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10:13-10:35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10:35-10:45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Слово представителей закупочных подразделений и конструкторско-технологических отделов АО «ОДК – Пермские моторы»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10:45-11:45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Переговоры между закупочными подразделениями и конструкторско-технологическими отделами АО «ОДК – Пермские моторы» и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11:45-11:50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642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11:50-12:00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ресторан «Эстрада»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64" w:lineRule="auto"/>
              <w:ind w:left="36" w:right="4228"/>
            </w:pPr>
            <w:r>
              <w:t>Адрес: г. Пермь, ул. Сибирская, д. 58 Сайт: https://vk.com/estmo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12:00-12:40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Обед в ресторан «Эстрада»</w:t>
            </w:r>
          </w:p>
        </w:tc>
      </w:tr>
    </w:tbl>
    <w:p w:rsidR="00D302F6" w:rsidRDefault="00D302F6">
      <w:pPr>
        <w:sectPr w:rsidR="00D302F6">
          <w:pgSz w:w="16840" w:h="11910" w:orient="landscape"/>
          <w:pgMar w:top="108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61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lastRenderedPageBreak/>
              <w:t>12:40-12:55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ПАО "Протон-ПМ"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г. Пермь, Комсомольский проспект, д. 93</w:t>
            </w:r>
          </w:p>
          <w:p w:rsidR="00D302F6" w:rsidRDefault="002C5948">
            <w:pPr>
              <w:pStyle w:val="TableParagraph"/>
              <w:spacing w:before="25" w:line="240" w:lineRule="auto"/>
              <w:ind w:left="36"/>
            </w:pPr>
            <w:hyperlink r:id="rId43">
              <w:r w:rsidR="00482622">
                <w:t>http://www.protonpm.ru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12:55-13:00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ПАО "Протон-ПМ"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13:00-14:00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Экскурсия по ПАО "Протон-ПМ"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14:00-14:05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в переговорную ПАО "Протон-ПМ"</w:t>
            </w:r>
          </w:p>
        </w:tc>
      </w:tr>
      <w:tr w:rsidR="00D302F6">
        <w:trPr>
          <w:trHeight w:val="3975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t>14:05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698"/>
            </w:pPr>
            <w:r>
              <w:t>Начало встречи между ПАО "Протон-ПМ" и участниками бизнес-миссии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44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45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2C5948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2C5948">
              <w:rPr>
                <w:lang w:val="en-US"/>
              </w:rPr>
              <w:t xml:space="preserve">MASAM </w:t>
            </w:r>
            <w:proofErr w:type="spellStart"/>
            <w:r w:rsidRPr="002C5948">
              <w:rPr>
                <w:lang w:val="en-US"/>
              </w:rPr>
              <w:t>s.r.o.</w:t>
            </w:r>
            <w:proofErr w:type="spellEnd"/>
            <w:r w:rsidRPr="002C5948">
              <w:rPr>
                <w:lang w:val="en-US"/>
              </w:rPr>
              <w:t xml:space="preserve">, </w:t>
            </w:r>
            <w:r>
              <w:t>сайт</w:t>
            </w:r>
            <w:r w:rsidRPr="002C5948">
              <w:rPr>
                <w:lang w:val="en-US"/>
              </w:rPr>
              <w:t>:</w:t>
            </w:r>
            <w:r w:rsidRPr="002C5948">
              <w:rPr>
                <w:spacing w:val="-3"/>
                <w:lang w:val="en-US"/>
              </w:rPr>
              <w:t xml:space="preserve"> </w:t>
            </w:r>
            <w:hyperlink r:id="rId46">
              <w:r w:rsidRPr="002C5948">
                <w:rPr>
                  <w:u w:val="single"/>
                  <w:lang w:val="en-US"/>
                </w:rPr>
                <w:t>www.masam.sk</w:t>
              </w:r>
              <w:r w:rsidRPr="002C5948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47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48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49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20"/>
            </w:pPr>
            <w:r>
              <w:t>Представители закупочных подразделений и конструкторско- технологических отделов ПАО "Протон- ПМ":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14:05-14:08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Вступительное слово руководителя ПАО "Протон-ПМ"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14:08-14:10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Вступительное слово руководителю бизнес-миссии </w:t>
            </w:r>
            <w:proofErr w:type="spellStart"/>
            <w:r>
              <w:t>Тимагину</w:t>
            </w:r>
            <w:proofErr w:type="spellEnd"/>
            <w:r>
              <w:t xml:space="preserve"> А. В.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14:10-14:30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14:30-14:40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Слово представителей ПАО "Протон-ПМ"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14:40-15:40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Переговоры между ПАО "Протон-ПМ" и участниками бизнес-миссии.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15:40-15:45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541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15:45-15:55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40" w:lineRule="auto"/>
            </w:pPr>
            <w:r>
              <w:t>Трансфер в Региональный Центр Инжиниринга</w:t>
            </w:r>
          </w:p>
        </w:tc>
        <w:tc>
          <w:tcPr>
            <w:tcW w:w="7802" w:type="dxa"/>
            <w:gridSpan w:val="2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Адрес: г. Пермь, ул. Николая Островского, 69</w:t>
            </w:r>
          </w:p>
          <w:p w:rsidR="00D302F6" w:rsidRDefault="00482622">
            <w:pPr>
              <w:pStyle w:val="TableParagraph"/>
              <w:spacing w:before="25" w:line="241" w:lineRule="exact"/>
              <w:ind w:left="36"/>
            </w:pPr>
            <w:r>
              <w:t xml:space="preserve">Сайт: </w:t>
            </w:r>
            <w:hyperlink r:id="rId50">
              <w:r>
                <w:t>http://rce-perm.ru</w:t>
              </w:r>
            </w:hyperlink>
          </w:p>
        </w:tc>
      </w:tr>
      <w:tr w:rsidR="00D302F6">
        <w:trPr>
          <w:trHeight w:val="642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15:55-16:00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  <w:spacing w:line="264" w:lineRule="auto"/>
              <w:ind w:right="33"/>
            </w:pPr>
            <w:r>
              <w:t>Переход и размещение в Региональном Центре Инжиниринга на круглый стол ««Перспективы развития кооперационных связей между предприятиями г. Пермь и другими субъектами РФ»</w:t>
            </w:r>
          </w:p>
        </w:tc>
      </w:tr>
      <w:tr w:rsidR="00D302F6">
        <w:trPr>
          <w:trHeight w:val="671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3" w:right="170"/>
              <w:jc w:val="center"/>
            </w:pPr>
            <w:r>
              <w:t>16:00-16:15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  <w:spacing w:line="264" w:lineRule="auto"/>
              <w:ind w:right="33"/>
            </w:pPr>
            <w:r>
              <w:t>Регистрация на круглый стол ««Перспективы развития кооперационных связей между предприятиями г. Пермь и другими субъектами РФ»</w:t>
            </w:r>
          </w:p>
        </w:tc>
      </w:tr>
    </w:tbl>
    <w:p w:rsidR="00D302F6" w:rsidRDefault="00D302F6">
      <w:pPr>
        <w:spacing w:line="264" w:lineRule="auto"/>
        <w:sectPr w:rsidR="00D302F6">
          <w:pgSz w:w="16840" w:h="11910" w:orient="landscape"/>
          <w:pgMar w:top="108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982"/>
        <w:gridCol w:w="3859"/>
        <w:gridCol w:w="3943"/>
      </w:tblGrid>
      <w:tr w:rsidR="00D302F6">
        <w:trPr>
          <w:trHeight w:val="3976"/>
        </w:trPr>
        <w:tc>
          <w:tcPr>
            <w:tcW w:w="1500" w:type="dxa"/>
          </w:tcPr>
          <w:p w:rsidR="00D302F6" w:rsidRDefault="00482622">
            <w:pPr>
              <w:pStyle w:val="TableParagraph"/>
              <w:spacing w:line="240" w:lineRule="auto"/>
              <w:ind w:left="191" w:right="170"/>
              <w:jc w:val="center"/>
            </w:pPr>
            <w:r>
              <w:lastRenderedPageBreak/>
              <w:t>16:15</w:t>
            </w:r>
          </w:p>
        </w:tc>
        <w:tc>
          <w:tcPr>
            <w:tcW w:w="4982" w:type="dxa"/>
          </w:tcPr>
          <w:p w:rsidR="00D302F6" w:rsidRDefault="00482622">
            <w:pPr>
              <w:pStyle w:val="TableParagraph"/>
              <w:spacing w:line="264" w:lineRule="auto"/>
              <w:ind w:right="281"/>
            </w:pPr>
            <w:r>
              <w:t>Начало круглого стола ««Перспективы развития кооперационных связей между предприятиями г. Пермь и другими субъектами РФ»</w:t>
            </w:r>
          </w:p>
        </w:tc>
        <w:tc>
          <w:tcPr>
            <w:tcW w:w="3859" w:type="dxa"/>
          </w:tcPr>
          <w:p w:rsidR="00D302F6" w:rsidRDefault="00482622">
            <w:pPr>
              <w:pStyle w:val="TableParagraph"/>
              <w:spacing w:line="240" w:lineRule="auto"/>
              <w:ind w:left="36"/>
            </w:pPr>
            <w:r>
              <w:t>Участники бизнес-миссии:</w:t>
            </w:r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spacing w:before="25" w:line="264" w:lineRule="auto"/>
              <w:ind w:right="419" w:firstLine="0"/>
            </w:pPr>
            <w:r>
              <w:t>ООО ПКФ "Камская Кузница", сайт: сайт:</w:t>
            </w:r>
            <w:r>
              <w:rPr>
                <w:spacing w:val="-1"/>
              </w:rPr>
              <w:t xml:space="preserve"> </w:t>
            </w:r>
            <w:hyperlink r:id="rId51">
              <w:r>
                <w:rPr>
                  <w:u w:val="single"/>
                </w:rPr>
                <w:t xml:space="preserve">www.kamkuz.ru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0" w:line="240" w:lineRule="auto"/>
              <w:ind w:left="256" w:hanging="220"/>
            </w:pPr>
            <w:r>
              <w:t>ООО НПО "Урал",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52">
              <w:r w:rsidR="00482622">
                <w:rPr>
                  <w:u w:val="single"/>
                </w:rPr>
                <w:t xml:space="preserve">http://npoural.ru </w:t>
              </w:r>
            </w:hyperlink>
          </w:p>
          <w:p w:rsidR="00D302F6" w:rsidRPr="002C5948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5" w:line="240" w:lineRule="auto"/>
              <w:ind w:left="256" w:hanging="220"/>
              <w:rPr>
                <w:lang w:val="en-US"/>
              </w:rPr>
            </w:pPr>
            <w:r w:rsidRPr="002C5948">
              <w:rPr>
                <w:lang w:val="en-US"/>
              </w:rPr>
              <w:t xml:space="preserve">MASAM s.r.o., </w:t>
            </w:r>
            <w:r>
              <w:t>сайт</w:t>
            </w:r>
            <w:r w:rsidRPr="002C5948">
              <w:rPr>
                <w:lang w:val="en-US"/>
              </w:rPr>
              <w:t>:</w:t>
            </w:r>
            <w:r w:rsidRPr="002C5948">
              <w:rPr>
                <w:spacing w:val="-3"/>
                <w:lang w:val="en-US"/>
              </w:rPr>
              <w:t xml:space="preserve"> </w:t>
            </w:r>
            <w:hyperlink r:id="rId53">
              <w:r w:rsidRPr="002C5948">
                <w:rPr>
                  <w:u w:val="single"/>
                  <w:lang w:val="en-US"/>
                </w:rPr>
                <w:t>www.masam.sk</w:t>
              </w:r>
              <w:r w:rsidRPr="002C5948">
                <w:rPr>
                  <w:spacing w:val="-2"/>
                  <w:u w:val="single"/>
                  <w:lang w:val="en-US"/>
                </w:rPr>
                <w:t xml:space="preserve">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АО «</w:t>
            </w:r>
            <w:proofErr w:type="spellStart"/>
            <w:r>
              <w:t>НИИграфит</w:t>
            </w:r>
            <w:proofErr w:type="spell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54">
              <w:r w:rsidR="00482622">
                <w:rPr>
                  <w:u w:val="single"/>
                </w:rPr>
                <w:t>www.niigrafit.org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Фабрика "Никон", 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55">
              <w:r w:rsidR="00482622">
                <w:rPr>
                  <w:u w:val="single"/>
                </w:rPr>
                <w:t xml:space="preserve">http://nikonzlat.ru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5" w:line="240" w:lineRule="auto"/>
              <w:ind w:left="256" w:hanging="220"/>
            </w:pPr>
            <w:r>
              <w:t>ООО "КСМ СПб", сайт:</w:t>
            </w:r>
            <w:r>
              <w:rPr>
                <w:spacing w:val="-11"/>
              </w:rPr>
              <w:t xml:space="preserve"> </w:t>
            </w:r>
            <w:hyperlink r:id="rId56">
              <w:r>
                <w:rPr>
                  <w:u w:val="single"/>
                </w:rPr>
                <w:t xml:space="preserve">www.k-sm.ru 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6" w:line="240" w:lineRule="auto"/>
              <w:ind w:left="256" w:hanging="220"/>
            </w:pPr>
            <w:r>
              <w:t>Центр подбора поставщиков,</w:t>
            </w:r>
            <w:r>
              <w:rPr>
                <w:spacing w:val="-1"/>
              </w:rPr>
              <w:t xml:space="preserve"> </w:t>
            </w:r>
            <w:r>
              <w:t>сайт: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rPr>
                <w:u w:val="single"/>
              </w:rPr>
              <w:t xml:space="preserve">https://centr-postavok.ru </w:t>
            </w:r>
          </w:p>
        </w:tc>
        <w:tc>
          <w:tcPr>
            <w:tcW w:w="3943" w:type="dxa"/>
          </w:tcPr>
          <w:p w:rsidR="00D302F6" w:rsidRDefault="00482622">
            <w:pPr>
              <w:pStyle w:val="TableParagraph"/>
              <w:spacing w:line="264" w:lineRule="auto"/>
              <w:ind w:left="36" w:right="152"/>
            </w:pPr>
            <w:r>
              <w:t>Спикеры и представители предприятий г. Пермь:</w:t>
            </w:r>
          </w:p>
          <w:p w:rsidR="00D302F6" w:rsidRDefault="00482622">
            <w:pPr>
              <w:pStyle w:val="TableParagraph"/>
              <w:spacing w:before="0" w:line="240" w:lineRule="auto"/>
              <w:ind w:left="36"/>
            </w:pPr>
            <w:r>
              <w:t>1) АО «Редуктор - ПМ» (АО</w:t>
            </w:r>
          </w:p>
          <w:p w:rsidR="00D302F6" w:rsidRDefault="00482622">
            <w:pPr>
              <w:pStyle w:val="TableParagraph"/>
              <w:spacing w:before="25" w:line="240" w:lineRule="auto"/>
              <w:ind w:left="36"/>
            </w:pPr>
            <w:r>
              <w:t>«Авиационные редуктора и трансмиссии</w:t>
            </w:r>
          </w:p>
          <w:p w:rsidR="00D302F6" w:rsidRDefault="00482622">
            <w:pPr>
              <w:pStyle w:val="TableParagraph"/>
              <w:spacing w:before="26" w:line="240" w:lineRule="auto"/>
              <w:ind w:left="36"/>
            </w:pPr>
            <w:r>
              <w:t>- Пермские моторы»), сайт:</w:t>
            </w:r>
          </w:p>
          <w:p w:rsidR="00D302F6" w:rsidRDefault="002C5948">
            <w:pPr>
              <w:pStyle w:val="TableParagraph"/>
              <w:spacing w:before="25" w:line="240" w:lineRule="auto"/>
              <w:ind w:left="36"/>
            </w:pPr>
            <w:hyperlink r:id="rId57">
              <w:r w:rsidR="00482622">
                <w:t>http://russianhelicopters.aero/ru/</w:t>
              </w:r>
            </w:hyperlink>
          </w:p>
          <w:p w:rsidR="00D302F6" w:rsidRDefault="0048262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25" w:line="240" w:lineRule="auto"/>
              <w:ind w:hanging="240"/>
            </w:pPr>
            <w:r>
              <w:t>АО «ОДК – Стар», сайт:</w:t>
            </w:r>
            <w:r>
              <w:rPr>
                <w:spacing w:val="-2"/>
              </w:rPr>
              <w:t xml:space="preserve"> </w:t>
            </w:r>
            <w:r>
              <w:t>https://ao-</w:t>
            </w:r>
          </w:p>
          <w:p w:rsidR="00D302F6" w:rsidRDefault="00482622">
            <w:pPr>
              <w:pStyle w:val="TableParagraph"/>
              <w:spacing w:before="26" w:line="240" w:lineRule="auto"/>
              <w:ind w:left="36"/>
            </w:pPr>
            <w:r>
              <w:t>star.ru</w:t>
            </w:r>
          </w:p>
          <w:p w:rsidR="00D302F6" w:rsidRDefault="0048262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25" w:line="240" w:lineRule="auto"/>
              <w:ind w:hanging="240"/>
            </w:pPr>
            <w:r>
              <w:t xml:space="preserve">ПАО НПО </w:t>
            </w:r>
            <w:r>
              <w:rPr>
                <w:spacing w:val="-3"/>
              </w:rPr>
              <w:t>«ИСКРА»,</w:t>
            </w:r>
            <w:r>
              <w:rPr>
                <w:spacing w:val="-2"/>
              </w:rPr>
              <w:t xml:space="preserve"> </w:t>
            </w:r>
            <w:r>
              <w:t>сайт:</w:t>
            </w:r>
          </w:p>
          <w:p w:rsidR="00D302F6" w:rsidRDefault="002C5948">
            <w:pPr>
              <w:pStyle w:val="TableParagraph"/>
              <w:spacing w:before="26" w:line="240" w:lineRule="auto"/>
              <w:ind w:left="36"/>
            </w:pPr>
            <w:hyperlink r:id="rId58">
              <w:r w:rsidR="00482622">
                <w:t>http://www.npoiskra.ru</w:t>
              </w:r>
            </w:hyperlink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16:15-16:18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Приветственное слово представителя Регионального Центра Инжиниринга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16:18-16:20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 xml:space="preserve">Приветственное слово руководителя бизнес-миссии </w:t>
            </w:r>
            <w:proofErr w:type="spellStart"/>
            <w:r>
              <w:t>Тимагина</w:t>
            </w:r>
            <w:proofErr w:type="spellEnd"/>
            <w:r>
              <w:t xml:space="preserve"> Алексея Владимировича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16:20-16:40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Выступления с презентациями участников бизнес-миссии по 1, 5 мин. (по списку).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16:40-16:55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Краткое представление представителей предприятий г. Пермь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16:55-17:55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В2В переговоры между участниками бизнес-миссии и предприятиями г. Пермь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17:55-18:00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Переход к трансферу.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18:00-18:20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Подведение итогов бизнес-миссии.</w:t>
            </w:r>
          </w:p>
        </w:tc>
      </w:tr>
      <w:tr w:rsidR="00D302F6">
        <w:trPr>
          <w:trHeight w:val="265"/>
        </w:trPr>
        <w:tc>
          <w:tcPr>
            <w:tcW w:w="1500" w:type="dxa"/>
          </w:tcPr>
          <w:p w:rsidR="00D302F6" w:rsidRDefault="00482622">
            <w:pPr>
              <w:pStyle w:val="TableParagraph"/>
              <w:ind w:left="193" w:right="170"/>
              <w:jc w:val="center"/>
            </w:pPr>
            <w:r>
              <w:t>18:20-19:30</w:t>
            </w:r>
          </w:p>
        </w:tc>
        <w:tc>
          <w:tcPr>
            <w:tcW w:w="12784" w:type="dxa"/>
            <w:gridSpan w:val="3"/>
          </w:tcPr>
          <w:p w:rsidR="00D302F6" w:rsidRDefault="00482622">
            <w:pPr>
              <w:pStyle w:val="TableParagraph"/>
            </w:pPr>
            <w:r>
              <w:t>Трансфер аэропорт, ж/д вокзал, автовокзал</w:t>
            </w:r>
          </w:p>
        </w:tc>
      </w:tr>
    </w:tbl>
    <w:p w:rsidR="00482622" w:rsidRDefault="00482622"/>
    <w:sectPr w:rsidR="00482622">
      <w:pgSz w:w="16840" w:h="11910" w:orient="landscape"/>
      <w:pgMar w:top="1080" w:right="1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681"/>
    <w:multiLevelType w:val="hybridMultilevel"/>
    <w:tmpl w:val="530C5E9E"/>
    <w:lvl w:ilvl="0" w:tplc="5CDA8BDE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19200E8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423090EA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D46A5D48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2616A546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EB20DD38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2DC0A7C6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CAE2C376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1F508A22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1" w15:restartNumberingAfterBreak="0">
    <w:nsid w:val="016F21E0"/>
    <w:multiLevelType w:val="hybridMultilevel"/>
    <w:tmpl w:val="9676B3F8"/>
    <w:lvl w:ilvl="0" w:tplc="B970AD0C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BA79D0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8EF61E30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679E80D6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0016A934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99385F9C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81D2D8F4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99D4E6FA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937C7F38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2" w15:restartNumberingAfterBreak="0">
    <w:nsid w:val="374922CA"/>
    <w:multiLevelType w:val="hybridMultilevel"/>
    <w:tmpl w:val="AC861EAC"/>
    <w:lvl w:ilvl="0" w:tplc="EDB6E504">
      <w:start w:val="2"/>
      <w:numFmt w:val="decimal"/>
      <w:lvlText w:val="%1)"/>
      <w:lvlJc w:val="left"/>
      <w:pPr>
        <w:ind w:left="276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7AAC32">
      <w:numFmt w:val="bullet"/>
      <w:lvlText w:val="•"/>
      <w:lvlJc w:val="left"/>
      <w:pPr>
        <w:ind w:left="644" w:hanging="241"/>
      </w:pPr>
      <w:rPr>
        <w:rFonts w:hint="default"/>
        <w:lang w:val="ru-RU" w:eastAsia="ru-RU" w:bidi="ru-RU"/>
      </w:rPr>
    </w:lvl>
    <w:lvl w:ilvl="2" w:tplc="841EF15A">
      <w:numFmt w:val="bullet"/>
      <w:lvlText w:val="•"/>
      <w:lvlJc w:val="left"/>
      <w:pPr>
        <w:ind w:left="1008" w:hanging="241"/>
      </w:pPr>
      <w:rPr>
        <w:rFonts w:hint="default"/>
        <w:lang w:val="ru-RU" w:eastAsia="ru-RU" w:bidi="ru-RU"/>
      </w:rPr>
    </w:lvl>
    <w:lvl w:ilvl="3" w:tplc="8CB44070">
      <w:numFmt w:val="bullet"/>
      <w:lvlText w:val="•"/>
      <w:lvlJc w:val="left"/>
      <w:pPr>
        <w:ind w:left="1372" w:hanging="241"/>
      </w:pPr>
      <w:rPr>
        <w:rFonts w:hint="default"/>
        <w:lang w:val="ru-RU" w:eastAsia="ru-RU" w:bidi="ru-RU"/>
      </w:rPr>
    </w:lvl>
    <w:lvl w:ilvl="4" w:tplc="6CBCC572">
      <w:numFmt w:val="bullet"/>
      <w:lvlText w:val="•"/>
      <w:lvlJc w:val="left"/>
      <w:pPr>
        <w:ind w:left="1737" w:hanging="241"/>
      </w:pPr>
      <w:rPr>
        <w:rFonts w:hint="default"/>
        <w:lang w:val="ru-RU" w:eastAsia="ru-RU" w:bidi="ru-RU"/>
      </w:rPr>
    </w:lvl>
    <w:lvl w:ilvl="5" w:tplc="186E8FAE">
      <w:numFmt w:val="bullet"/>
      <w:lvlText w:val="•"/>
      <w:lvlJc w:val="left"/>
      <w:pPr>
        <w:ind w:left="2101" w:hanging="241"/>
      </w:pPr>
      <w:rPr>
        <w:rFonts w:hint="default"/>
        <w:lang w:val="ru-RU" w:eastAsia="ru-RU" w:bidi="ru-RU"/>
      </w:rPr>
    </w:lvl>
    <w:lvl w:ilvl="6" w:tplc="AE1E2EEA">
      <w:numFmt w:val="bullet"/>
      <w:lvlText w:val="•"/>
      <w:lvlJc w:val="left"/>
      <w:pPr>
        <w:ind w:left="2465" w:hanging="241"/>
      </w:pPr>
      <w:rPr>
        <w:rFonts w:hint="default"/>
        <w:lang w:val="ru-RU" w:eastAsia="ru-RU" w:bidi="ru-RU"/>
      </w:rPr>
    </w:lvl>
    <w:lvl w:ilvl="7" w:tplc="2DEC2194">
      <w:numFmt w:val="bullet"/>
      <w:lvlText w:val="•"/>
      <w:lvlJc w:val="left"/>
      <w:pPr>
        <w:ind w:left="2830" w:hanging="241"/>
      </w:pPr>
      <w:rPr>
        <w:rFonts w:hint="default"/>
        <w:lang w:val="ru-RU" w:eastAsia="ru-RU" w:bidi="ru-RU"/>
      </w:rPr>
    </w:lvl>
    <w:lvl w:ilvl="8" w:tplc="768C565C">
      <w:numFmt w:val="bullet"/>
      <w:lvlText w:val="•"/>
      <w:lvlJc w:val="left"/>
      <w:pPr>
        <w:ind w:left="3194" w:hanging="241"/>
      </w:pPr>
      <w:rPr>
        <w:rFonts w:hint="default"/>
        <w:lang w:val="ru-RU" w:eastAsia="ru-RU" w:bidi="ru-RU"/>
      </w:rPr>
    </w:lvl>
  </w:abstractNum>
  <w:abstractNum w:abstractNumId="3" w15:restartNumberingAfterBreak="0">
    <w:nsid w:val="44EA7DC9"/>
    <w:multiLevelType w:val="hybridMultilevel"/>
    <w:tmpl w:val="D460F080"/>
    <w:lvl w:ilvl="0" w:tplc="FF226C3A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E22A8E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F976B528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6E8C4984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D7E40258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33B619F8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BDFACC9A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E354C132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4C282CAE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4" w15:restartNumberingAfterBreak="0">
    <w:nsid w:val="4E3925FC"/>
    <w:multiLevelType w:val="hybridMultilevel"/>
    <w:tmpl w:val="E716FBDE"/>
    <w:lvl w:ilvl="0" w:tplc="333CE77C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64858D4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2C680B0E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7BAC13AE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58B2345A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CACA1D28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CB90014A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E0F2532C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1C3C930E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5" w15:restartNumberingAfterBreak="0">
    <w:nsid w:val="696772D5"/>
    <w:multiLevelType w:val="hybridMultilevel"/>
    <w:tmpl w:val="5F98B7C0"/>
    <w:lvl w:ilvl="0" w:tplc="F508D09E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F2EE30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6FD0FEFE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097AF784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3BBE303E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343AF236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9D240694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D7243442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2486A99C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6" w15:restartNumberingAfterBreak="0">
    <w:nsid w:val="7534162B"/>
    <w:multiLevelType w:val="hybridMultilevel"/>
    <w:tmpl w:val="4EC07B26"/>
    <w:lvl w:ilvl="0" w:tplc="E90063A4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867D9C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6C9E4B4C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2A183570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80AE05C4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9714548E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49D00A92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0906A5A8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AC2A5B10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abstractNum w:abstractNumId="7" w15:restartNumberingAfterBreak="0">
    <w:nsid w:val="76920422"/>
    <w:multiLevelType w:val="hybridMultilevel"/>
    <w:tmpl w:val="804675B6"/>
    <w:lvl w:ilvl="0" w:tplc="40183B18">
      <w:start w:val="1"/>
      <w:numFmt w:val="decimal"/>
      <w:lvlText w:val="%1."/>
      <w:lvlJc w:val="left"/>
      <w:pPr>
        <w:ind w:left="36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9EE840">
      <w:numFmt w:val="bullet"/>
      <w:lvlText w:val="•"/>
      <w:lvlJc w:val="left"/>
      <w:pPr>
        <w:ind w:left="419" w:hanging="442"/>
      </w:pPr>
      <w:rPr>
        <w:rFonts w:hint="default"/>
        <w:lang w:val="ru-RU" w:eastAsia="ru-RU" w:bidi="ru-RU"/>
      </w:rPr>
    </w:lvl>
    <w:lvl w:ilvl="2" w:tplc="73A2AC18">
      <w:numFmt w:val="bullet"/>
      <w:lvlText w:val="•"/>
      <w:lvlJc w:val="left"/>
      <w:pPr>
        <w:ind w:left="799" w:hanging="442"/>
      </w:pPr>
      <w:rPr>
        <w:rFonts w:hint="default"/>
        <w:lang w:val="ru-RU" w:eastAsia="ru-RU" w:bidi="ru-RU"/>
      </w:rPr>
    </w:lvl>
    <w:lvl w:ilvl="3" w:tplc="9462F1D8">
      <w:numFmt w:val="bullet"/>
      <w:lvlText w:val="•"/>
      <w:lvlJc w:val="left"/>
      <w:pPr>
        <w:ind w:left="1179" w:hanging="442"/>
      </w:pPr>
      <w:rPr>
        <w:rFonts w:hint="default"/>
        <w:lang w:val="ru-RU" w:eastAsia="ru-RU" w:bidi="ru-RU"/>
      </w:rPr>
    </w:lvl>
    <w:lvl w:ilvl="4" w:tplc="79425F96">
      <w:numFmt w:val="bullet"/>
      <w:lvlText w:val="•"/>
      <w:lvlJc w:val="left"/>
      <w:pPr>
        <w:ind w:left="1559" w:hanging="442"/>
      </w:pPr>
      <w:rPr>
        <w:rFonts w:hint="default"/>
        <w:lang w:val="ru-RU" w:eastAsia="ru-RU" w:bidi="ru-RU"/>
      </w:rPr>
    </w:lvl>
    <w:lvl w:ilvl="5" w:tplc="8862B340">
      <w:numFmt w:val="bullet"/>
      <w:lvlText w:val="•"/>
      <w:lvlJc w:val="left"/>
      <w:pPr>
        <w:ind w:left="1939" w:hanging="442"/>
      </w:pPr>
      <w:rPr>
        <w:rFonts w:hint="default"/>
        <w:lang w:val="ru-RU" w:eastAsia="ru-RU" w:bidi="ru-RU"/>
      </w:rPr>
    </w:lvl>
    <w:lvl w:ilvl="6" w:tplc="0C127460">
      <w:numFmt w:val="bullet"/>
      <w:lvlText w:val="•"/>
      <w:lvlJc w:val="left"/>
      <w:pPr>
        <w:ind w:left="2319" w:hanging="442"/>
      </w:pPr>
      <w:rPr>
        <w:rFonts w:hint="default"/>
        <w:lang w:val="ru-RU" w:eastAsia="ru-RU" w:bidi="ru-RU"/>
      </w:rPr>
    </w:lvl>
    <w:lvl w:ilvl="7" w:tplc="128CD64E">
      <w:numFmt w:val="bullet"/>
      <w:lvlText w:val="•"/>
      <w:lvlJc w:val="left"/>
      <w:pPr>
        <w:ind w:left="2699" w:hanging="442"/>
      </w:pPr>
      <w:rPr>
        <w:rFonts w:hint="default"/>
        <w:lang w:val="ru-RU" w:eastAsia="ru-RU" w:bidi="ru-RU"/>
      </w:rPr>
    </w:lvl>
    <w:lvl w:ilvl="8" w:tplc="07DCEA52">
      <w:numFmt w:val="bullet"/>
      <w:lvlText w:val="•"/>
      <w:lvlJc w:val="left"/>
      <w:pPr>
        <w:ind w:left="3079" w:hanging="4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F6"/>
    <w:rsid w:val="002C5948"/>
    <w:rsid w:val="00482622"/>
    <w:rsid w:val="00D302F6"/>
    <w:rsid w:val="00D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70EF"/>
  <w15:docId w15:val="{F378D2EC-C01C-49B6-A777-237DEF3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44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mkuz.ru/" TargetMode="External"/><Relationship Id="rId18" Type="http://schemas.openxmlformats.org/officeDocument/2006/relationships/hyperlink" Target="http://www.k-sm.ru/" TargetMode="External"/><Relationship Id="rId26" Type="http://schemas.openxmlformats.org/officeDocument/2006/relationships/hyperlink" Target="http://www.k-sm.ru/" TargetMode="External"/><Relationship Id="rId39" Type="http://schemas.openxmlformats.org/officeDocument/2006/relationships/hyperlink" Target="http://www.masam.sk/" TargetMode="External"/><Relationship Id="rId21" Type="http://schemas.openxmlformats.org/officeDocument/2006/relationships/hyperlink" Target="http://www.kamkuz.ru/" TargetMode="External"/><Relationship Id="rId34" Type="http://schemas.openxmlformats.org/officeDocument/2006/relationships/hyperlink" Target="http://www.k-sm.ru/" TargetMode="External"/><Relationship Id="rId42" Type="http://schemas.openxmlformats.org/officeDocument/2006/relationships/hyperlink" Target="http://www.k-sm.ru/" TargetMode="External"/><Relationship Id="rId47" Type="http://schemas.openxmlformats.org/officeDocument/2006/relationships/hyperlink" Target="http://www.niigrafit.org/" TargetMode="External"/><Relationship Id="rId50" Type="http://schemas.openxmlformats.org/officeDocument/2006/relationships/hyperlink" Target="http://rce-perm.ru/" TargetMode="External"/><Relationship Id="rId55" Type="http://schemas.openxmlformats.org/officeDocument/2006/relationships/hyperlink" Target="http://nikonzlat.ru/" TargetMode="External"/><Relationship Id="rId7" Type="http://schemas.openxmlformats.org/officeDocument/2006/relationships/hyperlink" Target="http://npo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igrafit.org/" TargetMode="External"/><Relationship Id="rId29" Type="http://schemas.openxmlformats.org/officeDocument/2006/relationships/hyperlink" Target="http://www.kamkuz.ru/" TargetMode="External"/><Relationship Id="rId11" Type="http://schemas.openxmlformats.org/officeDocument/2006/relationships/hyperlink" Target="http://www.k-sm.ru/" TargetMode="External"/><Relationship Id="rId24" Type="http://schemas.openxmlformats.org/officeDocument/2006/relationships/hyperlink" Target="http://www.niigrafit.org/" TargetMode="External"/><Relationship Id="rId32" Type="http://schemas.openxmlformats.org/officeDocument/2006/relationships/hyperlink" Target="http://www.niigrafit.org/" TargetMode="External"/><Relationship Id="rId37" Type="http://schemas.openxmlformats.org/officeDocument/2006/relationships/hyperlink" Target="http://www.kamkuz.ru/" TargetMode="External"/><Relationship Id="rId40" Type="http://schemas.openxmlformats.org/officeDocument/2006/relationships/hyperlink" Target="http://www.niigrafit.org/" TargetMode="External"/><Relationship Id="rId45" Type="http://schemas.openxmlformats.org/officeDocument/2006/relationships/hyperlink" Target="http://npoural.ru/" TargetMode="External"/><Relationship Id="rId53" Type="http://schemas.openxmlformats.org/officeDocument/2006/relationships/hyperlink" Target="http://www.masam.sk/" TargetMode="External"/><Relationship Id="rId58" Type="http://schemas.openxmlformats.org/officeDocument/2006/relationships/hyperlink" Target="http://www.npoiskra.ru/" TargetMode="External"/><Relationship Id="rId5" Type="http://schemas.openxmlformats.org/officeDocument/2006/relationships/hyperlink" Target="http://krmz.info/" TargetMode="External"/><Relationship Id="rId19" Type="http://schemas.openxmlformats.org/officeDocument/2006/relationships/hyperlink" Target="http://hotel-g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igrafit.org/" TargetMode="External"/><Relationship Id="rId14" Type="http://schemas.openxmlformats.org/officeDocument/2006/relationships/hyperlink" Target="http://npoural.ru/" TargetMode="External"/><Relationship Id="rId22" Type="http://schemas.openxmlformats.org/officeDocument/2006/relationships/hyperlink" Target="http://npoural.ru/" TargetMode="External"/><Relationship Id="rId27" Type="http://schemas.openxmlformats.org/officeDocument/2006/relationships/hyperlink" Target="http://kofe.tss-lysva.ru/" TargetMode="External"/><Relationship Id="rId30" Type="http://schemas.openxmlformats.org/officeDocument/2006/relationships/hyperlink" Target="http://npoural.ru/" TargetMode="External"/><Relationship Id="rId35" Type="http://schemas.openxmlformats.org/officeDocument/2006/relationships/hyperlink" Target="http://hotel-gem.ru/" TargetMode="External"/><Relationship Id="rId43" Type="http://schemas.openxmlformats.org/officeDocument/2006/relationships/hyperlink" Target="http://www.protonpm.ru/" TargetMode="External"/><Relationship Id="rId48" Type="http://schemas.openxmlformats.org/officeDocument/2006/relationships/hyperlink" Target="http://nikonzlat.ru/" TargetMode="External"/><Relationship Id="rId56" Type="http://schemas.openxmlformats.org/officeDocument/2006/relationships/hyperlink" Target="http://www.k-sm.ru/" TargetMode="External"/><Relationship Id="rId8" Type="http://schemas.openxmlformats.org/officeDocument/2006/relationships/hyperlink" Target="http://www.masam.sk/" TargetMode="External"/><Relationship Id="rId51" Type="http://schemas.openxmlformats.org/officeDocument/2006/relationships/hyperlink" Target="http://www.kamku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rmz.info/" TargetMode="External"/><Relationship Id="rId17" Type="http://schemas.openxmlformats.org/officeDocument/2006/relationships/hyperlink" Target="http://nikonzlat.ru/" TargetMode="External"/><Relationship Id="rId25" Type="http://schemas.openxmlformats.org/officeDocument/2006/relationships/hyperlink" Target="http://nikonzlat.ru/" TargetMode="External"/><Relationship Id="rId33" Type="http://schemas.openxmlformats.org/officeDocument/2006/relationships/hyperlink" Target="http://nikonzlat.ru/" TargetMode="External"/><Relationship Id="rId38" Type="http://schemas.openxmlformats.org/officeDocument/2006/relationships/hyperlink" Target="http://npoural.ru/" TargetMode="External"/><Relationship Id="rId46" Type="http://schemas.openxmlformats.org/officeDocument/2006/relationships/hyperlink" Target="http://www.masam.sk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lysvamk.ru/" TargetMode="External"/><Relationship Id="rId41" Type="http://schemas.openxmlformats.org/officeDocument/2006/relationships/hyperlink" Target="http://nikonzlat.ru/" TargetMode="External"/><Relationship Id="rId54" Type="http://schemas.openxmlformats.org/officeDocument/2006/relationships/hyperlink" Target="http://www.niigrafi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mkuz.ru/" TargetMode="External"/><Relationship Id="rId15" Type="http://schemas.openxmlformats.org/officeDocument/2006/relationships/hyperlink" Target="http://www.masam.sk/" TargetMode="External"/><Relationship Id="rId23" Type="http://schemas.openxmlformats.org/officeDocument/2006/relationships/hyperlink" Target="http://www.masam.sk/" TargetMode="External"/><Relationship Id="rId28" Type="http://schemas.openxmlformats.org/officeDocument/2006/relationships/hyperlink" Target="http://privod-lysva.ru/" TargetMode="External"/><Relationship Id="rId36" Type="http://schemas.openxmlformats.org/officeDocument/2006/relationships/hyperlink" Target="http://pmz.ru/" TargetMode="External"/><Relationship Id="rId49" Type="http://schemas.openxmlformats.org/officeDocument/2006/relationships/hyperlink" Target="http://www.k-sm.ru/" TargetMode="External"/><Relationship Id="rId57" Type="http://schemas.openxmlformats.org/officeDocument/2006/relationships/hyperlink" Target="http://russianhelicopters.aero/ru/" TargetMode="External"/><Relationship Id="rId10" Type="http://schemas.openxmlformats.org/officeDocument/2006/relationships/hyperlink" Target="http://nikonzlat.ru/" TargetMode="External"/><Relationship Id="rId31" Type="http://schemas.openxmlformats.org/officeDocument/2006/relationships/hyperlink" Target="http://www.masam.sk/" TargetMode="External"/><Relationship Id="rId44" Type="http://schemas.openxmlformats.org/officeDocument/2006/relationships/hyperlink" Target="http://www.kamkuz.ru/" TargetMode="External"/><Relationship Id="rId52" Type="http://schemas.openxmlformats.org/officeDocument/2006/relationships/hyperlink" Target="http://npoural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 (Bashkatova)</dc:creator>
  <cp:lastModifiedBy>407 (Bashkatova)</cp:lastModifiedBy>
  <cp:revision>4</cp:revision>
  <dcterms:created xsi:type="dcterms:W3CDTF">2019-01-24T08:56:00Z</dcterms:created>
  <dcterms:modified xsi:type="dcterms:W3CDTF">2019-01-24T09:25:00Z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11 для Excel</vt:lpwstr>
  </property>
  <property fmtid="{D5CDD505-2E9C-101B-9397-08002B2CF9AE}" pid="4" name="LastSaved">
    <vt:filetime>2019-01-24T00:00:00Z</vt:filetime>
  </property>
</Properties>
</file>